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0AE1383DD7304C929752659A5C801A" ma:contentTypeVersion="1" ma:contentTypeDescription="Crie um novo documento." ma:contentTypeScope="" ma:versionID="0d29e169b4090579e29c03691c75e20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Q2MPMETMKQAM-1585752741-76</_dlc_DocId>
    <_dlc_DocIdUrl xmlns="74605401-ef82-4e58-8e01-df55332c0536">
      <Url>https://adminnovoportal.univali.br/pos/stricto-sensu/ppgcf/_layouts/15/DocIdRedir.aspx?ID=Q2MPMETMKQAM-1585752741-76</Url>
      <Description>Q2MPMETMKQAM-1585752741-76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04CE81-BB9C-4131-A358-3A0CA591F2D8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57D073F-AB49-4839-B447-352049C395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0x0101002B0AE1383DD7304C929752659A5C801A</vt:lpwstr>
  </property>
  <property fmtid="{D5CDD505-2E9C-101B-9397-08002B2CF9AE}" pid="3" name="MediaServiceImageTags">
    <vt:lpwstr/>
  </property>
  <property fmtid="{D5CDD505-2E9C-101B-9397-08002B2CF9AE}" pid="4" name="_dlc_DocIdItemGuid">
    <vt:lpwstr>d5f68cc6-034c-4630-80d5-fbfc4fba2ab7</vt:lpwstr>
  </property>
</Properties>
</file>